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34" w:rsidRDefault="000B4FD8">
      <w:r>
        <w:t>IDEAS PAGE.  Adapt for your classroom.</w:t>
      </w:r>
    </w:p>
    <w:p w:rsidR="00E90C47" w:rsidRPr="000B4FD8" w:rsidRDefault="00E90C47">
      <w:pPr>
        <w:rPr>
          <w:b/>
        </w:rPr>
      </w:pPr>
      <w:r w:rsidRPr="000B4FD8">
        <w:rPr>
          <w:b/>
        </w:rPr>
        <w:t>Exploring Symmetry, Reflection, and Rotation.</w:t>
      </w:r>
    </w:p>
    <w:p w:rsidR="00E90C47" w:rsidRDefault="00E90C47">
      <w:r>
        <w:t>Give cut-outs of letters and shapes.  Have the students trace the shape.  Then fold to find lines of symmetry.   Draw the lines of symmetry on the traced shape.</w:t>
      </w:r>
    </w:p>
    <w:p w:rsidR="00E90C47" w:rsidRDefault="00E90C47">
      <w:r>
        <w:t>Trace cut-outs.  Determine angles of rotation by twisting shape to different locations.  Use protractors to measure angles.</w:t>
      </w:r>
    </w:p>
    <w:p w:rsidR="00E90C47" w:rsidRDefault="00E90C47">
      <w:r>
        <w:t>Trace cut out on one side of a line.  Using pencil, make a dark outline of the shape.  Put lots of graphite on the paper.  Fold along the line of reflection.  Rub with the edge of a plastic ruler.  Some of the graphite should rub off, allowing you to see the reflected shape.</w:t>
      </w:r>
    </w:p>
    <w:p w:rsidR="00E90C47" w:rsidRDefault="00E90C47">
      <w:r>
        <w:t xml:space="preserve">Use mirrors to observe what the shape would look like of you reflected on side to mirror the other side.  </w:t>
      </w:r>
    </w:p>
    <w:p w:rsidR="00E90C47" w:rsidRDefault="00E90C47">
      <w:r>
        <w:t xml:space="preserve">Consider a capital K.  If the mirror is help vertically, the image will look very different from when the mirror is held horizontally. </w:t>
      </w:r>
      <w:bookmarkStart w:id="0" w:name="_GoBack"/>
      <w:bookmarkEnd w:id="0"/>
    </w:p>
    <w:sectPr w:rsidR="00E9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47"/>
    <w:rsid w:val="000B05B3"/>
    <w:rsid w:val="000B3134"/>
    <w:rsid w:val="000B4FD8"/>
    <w:rsid w:val="00E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5382C-07D9-4431-BCC4-570E341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2014-09-20T19:24:00Z</dcterms:created>
  <dcterms:modified xsi:type="dcterms:W3CDTF">2014-09-20T20:03:00Z</dcterms:modified>
</cp:coreProperties>
</file>