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52" w:rsidRDefault="00736852">
      <w:r w:rsidRPr="00736852">
        <w:rPr>
          <w:b/>
        </w:rPr>
        <w:t>THIS IS AN IDEA PAGE</w:t>
      </w:r>
      <w:r>
        <w:t xml:space="preserve">.  </w:t>
      </w:r>
      <w:r>
        <w:tab/>
        <w:t>MAKE CHANGES AND ADD DIRECTIONS AS NECESSARY.  ADAPT IT AND MAKE IT YOUR OWN.  THE FIRST COLUMN IN THE CHART IS DONE AS A SAMPLE.</w:t>
      </w:r>
    </w:p>
    <w:p w:rsidR="00736852" w:rsidRDefault="00736852"/>
    <w:p w:rsidR="000B3134" w:rsidRPr="00736852" w:rsidRDefault="00E81033">
      <w:pPr>
        <w:rPr>
          <w:b/>
        </w:rPr>
      </w:pPr>
      <w:r w:rsidRPr="00736852">
        <w:rPr>
          <w:b/>
        </w:rPr>
        <w:t>Triangle Inequalities:</w:t>
      </w:r>
    </w:p>
    <w:p w:rsidR="00E81033" w:rsidRDefault="00E81033">
      <w:r>
        <w:t>Measure 2 lengths from drinking straws.  Put the 2 lengths in zip lock bags and label the bag with the lengths.  Make several sets of different lengths so the class can trade bags.  Give each group a 3-inch piece of pipe cleaner.  Each group should put the straws on the pipe cleaner.  Where the straws meet in the middle is where the vertex will be.  Bend the pipe cleaner where the straws meet to make an angle.  Open and close the angle with the ends of the straw touching a ruler or meter stick.  Observe the minimum and maximum length for the 3</w:t>
      </w:r>
      <w:r w:rsidRPr="00E81033">
        <w:rPr>
          <w:vertAlign w:val="superscript"/>
        </w:rPr>
        <w:t>rd</w:t>
      </w:r>
      <w:r>
        <w:t xml:space="preserve"> side of the triangle.  Trade bags with another group.  Determine the formula for the minimum and maximum length of the 3</w:t>
      </w:r>
      <w:r w:rsidRPr="00E81033">
        <w:rPr>
          <w:vertAlign w:val="superscript"/>
        </w:rPr>
        <w:t>rd</w:t>
      </w:r>
      <w:r>
        <w:t xml:space="preserve"> side of a triangle.  </w:t>
      </w:r>
    </w:p>
    <w:p w:rsidR="00736852" w:rsidRDefault="00736852"/>
    <w:tbl>
      <w:tblPr>
        <w:tblStyle w:val="TableGrid"/>
        <w:tblW w:w="0" w:type="auto"/>
        <w:tblLook w:val="04A0" w:firstRow="1" w:lastRow="0" w:firstColumn="1" w:lastColumn="0" w:noHBand="0" w:noVBand="1"/>
      </w:tblPr>
      <w:tblGrid>
        <w:gridCol w:w="1870"/>
        <w:gridCol w:w="1870"/>
        <w:gridCol w:w="1870"/>
        <w:gridCol w:w="1870"/>
      </w:tblGrid>
      <w:tr w:rsidR="00736852" w:rsidTr="00736852">
        <w:tc>
          <w:tcPr>
            <w:tcW w:w="1870" w:type="dxa"/>
          </w:tcPr>
          <w:p w:rsidR="00736852" w:rsidRDefault="00736852"/>
        </w:tc>
        <w:tc>
          <w:tcPr>
            <w:tcW w:w="1870" w:type="dxa"/>
          </w:tcPr>
          <w:p w:rsidR="00736852" w:rsidRDefault="00736852">
            <w:r>
              <w:t>First Bag</w:t>
            </w:r>
          </w:p>
        </w:tc>
        <w:tc>
          <w:tcPr>
            <w:tcW w:w="1870" w:type="dxa"/>
          </w:tcPr>
          <w:p w:rsidR="00736852" w:rsidRDefault="00736852">
            <w:r>
              <w:t>Second Bag</w:t>
            </w:r>
          </w:p>
        </w:tc>
        <w:tc>
          <w:tcPr>
            <w:tcW w:w="1870" w:type="dxa"/>
          </w:tcPr>
          <w:p w:rsidR="00736852" w:rsidRDefault="00736852">
            <w:r>
              <w:t>Third Bag</w:t>
            </w:r>
          </w:p>
        </w:tc>
      </w:tr>
      <w:tr w:rsidR="00736852" w:rsidTr="00736852">
        <w:tc>
          <w:tcPr>
            <w:tcW w:w="1870" w:type="dxa"/>
          </w:tcPr>
          <w:p w:rsidR="00736852" w:rsidRDefault="00736852">
            <w:r>
              <w:t>Straw lengths given</w:t>
            </w:r>
          </w:p>
        </w:tc>
        <w:tc>
          <w:tcPr>
            <w:tcW w:w="1870" w:type="dxa"/>
          </w:tcPr>
          <w:p w:rsidR="00736852" w:rsidRPr="00736852" w:rsidRDefault="00736852">
            <w:pPr>
              <w:rPr>
                <w:i/>
              </w:rPr>
            </w:pPr>
            <w:r w:rsidRPr="00736852">
              <w:rPr>
                <w:i/>
              </w:rPr>
              <w:t>2 inches, 4 inches</w:t>
            </w:r>
          </w:p>
        </w:tc>
        <w:tc>
          <w:tcPr>
            <w:tcW w:w="1870" w:type="dxa"/>
          </w:tcPr>
          <w:p w:rsidR="00736852" w:rsidRDefault="00736852"/>
        </w:tc>
        <w:tc>
          <w:tcPr>
            <w:tcW w:w="1870" w:type="dxa"/>
          </w:tcPr>
          <w:p w:rsidR="00736852" w:rsidRDefault="00736852"/>
        </w:tc>
      </w:tr>
      <w:tr w:rsidR="00736852" w:rsidTr="00736852">
        <w:tc>
          <w:tcPr>
            <w:tcW w:w="1870" w:type="dxa"/>
          </w:tcPr>
          <w:p w:rsidR="00736852" w:rsidRDefault="00736852">
            <w:r>
              <w:t>A possible length for 3</w:t>
            </w:r>
            <w:r w:rsidRPr="00736852">
              <w:rPr>
                <w:vertAlign w:val="superscript"/>
              </w:rPr>
              <w:t>rd</w:t>
            </w:r>
            <w:r>
              <w:t xml:space="preserve"> side</w:t>
            </w:r>
          </w:p>
        </w:tc>
        <w:tc>
          <w:tcPr>
            <w:tcW w:w="1870" w:type="dxa"/>
          </w:tcPr>
          <w:p w:rsidR="00736852" w:rsidRPr="00736852" w:rsidRDefault="00736852">
            <w:pPr>
              <w:rPr>
                <w:i/>
              </w:rPr>
            </w:pPr>
            <w:r w:rsidRPr="00736852">
              <w:rPr>
                <w:i/>
              </w:rPr>
              <w:t>3 inches</w:t>
            </w:r>
          </w:p>
        </w:tc>
        <w:tc>
          <w:tcPr>
            <w:tcW w:w="1870" w:type="dxa"/>
          </w:tcPr>
          <w:p w:rsidR="00736852" w:rsidRDefault="00736852"/>
        </w:tc>
        <w:tc>
          <w:tcPr>
            <w:tcW w:w="1870" w:type="dxa"/>
          </w:tcPr>
          <w:p w:rsidR="00736852" w:rsidRDefault="00736852"/>
        </w:tc>
        <w:bookmarkStart w:id="0" w:name="_GoBack"/>
        <w:bookmarkEnd w:id="0"/>
      </w:tr>
      <w:tr w:rsidR="00736852" w:rsidTr="00736852">
        <w:tc>
          <w:tcPr>
            <w:tcW w:w="1870" w:type="dxa"/>
          </w:tcPr>
          <w:p w:rsidR="00736852" w:rsidRDefault="00736852">
            <w:r>
              <w:t>A possible length for 3</w:t>
            </w:r>
            <w:r w:rsidRPr="00736852">
              <w:rPr>
                <w:vertAlign w:val="superscript"/>
              </w:rPr>
              <w:t>rd</w:t>
            </w:r>
            <w:r>
              <w:t xml:space="preserve"> side</w:t>
            </w:r>
          </w:p>
        </w:tc>
        <w:tc>
          <w:tcPr>
            <w:tcW w:w="1870" w:type="dxa"/>
          </w:tcPr>
          <w:p w:rsidR="00736852" w:rsidRPr="00736852" w:rsidRDefault="00736852">
            <w:pPr>
              <w:rPr>
                <w:i/>
              </w:rPr>
            </w:pPr>
            <w:r w:rsidRPr="00736852">
              <w:rPr>
                <w:i/>
              </w:rPr>
              <w:t>5.5 inches</w:t>
            </w:r>
          </w:p>
        </w:tc>
        <w:tc>
          <w:tcPr>
            <w:tcW w:w="1870" w:type="dxa"/>
          </w:tcPr>
          <w:p w:rsidR="00736852" w:rsidRDefault="00736852"/>
        </w:tc>
        <w:tc>
          <w:tcPr>
            <w:tcW w:w="1870" w:type="dxa"/>
          </w:tcPr>
          <w:p w:rsidR="00736852" w:rsidRDefault="00736852"/>
        </w:tc>
      </w:tr>
      <w:tr w:rsidR="00736852" w:rsidTr="00736852">
        <w:tc>
          <w:tcPr>
            <w:tcW w:w="1870" w:type="dxa"/>
          </w:tcPr>
          <w:p w:rsidR="00736852" w:rsidRDefault="00736852">
            <w:r>
              <w:t>A possible length for 3</w:t>
            </w:r>
            <w:r w:rsidRPr="00736852">
              <w:rPr>
                <w:vertAlign w:val="superscript"/>
              </w:rPr>
              <w:t>rd</w:t>
            </w:r>
            <w:r>
              <w:t xml:space="preserve"> side</w:t>
            </w:r>
          </w:p>
        </w:tc>
        <w:tc>
          <w:tcPr>
            <w:tcW w:w="1870" w:type="dxa"/>
          </w:tcPr>
          <w:p w:rsidR="00736852" w:rsidRPr="00736852" w:rsidRDefault="00736852">
            <w:pPr>
              <w:rPr>
                <w:i/>
              </w:rPr>
            </w:pPr>
            <w:r w:rsidRPr="00736852">
              <w:rPr>
                <w:i/>
              </w:rPr>
              <w:t>2.5 inches</w:t>
            </w:r>
          </w:p>
        </w:tc>
        <w:tc>
          <w:tcPr>
            <w:tcW w:w="1870" w:type="dxa"/>
          </w:tcPr>
          <w:p w:rsidR="00736852" w:rsidRDefault="00736852"/>
        </w:tc>
        <w:tc>
          <w:tcPr>
            <w:tcW w:w="1870" w:type="dxa"/>
          </w:tcPr>
          <w:p w:rsidR="00736852" w:rsidRDefault="00736852"/>
        </w:tc>
      </w:tr>
      <w:tr w:rsidR="00736852" w:rsidTr="00736852">
        <w:tc>
          <w:tcPr>
            <w:tcW w:w="1870" w:type="dxa"/>
          </w:tcPr>
          <w:p w:rsidR="00736852" w:rsidRDefault="00736852">
            <w:r>
              <w:t>Max. length for 3</w:t>
            </w:r>
            <w:r w:rsidRPr="00736852">
              <w:rPr>
                <w:vertAlign w:val="superscript"/>
              </w:rPr>
              <w:t>rd</w:t>
            </w:r>
            <w:r>
              <w:t xml:space="preserve"> side</w:t>
            </w:r>
          </w:p>
        </w:tc>
        <w:tc>
          <w:tcPr>
            <w:tcW w:w="1870" w:type="dxa"/>
          </w:tcPr>
          <w:p w:rsidR="00736852" w:rsidRPr="00736852" w:rsidRDefault="00736852">
            <w:pPr>
              <w:rPr>
                <w:i/>
              </w:rPr>
            </w:pPr>
            <w:r w:rsidRPr="00736852">
              <w:rPr>
                <w:i/>
              </w:rPr>
              <w:t>Less than 6.</w:t>
            </w:r>
          </w:p>
          <w:p w:rsidR="00736852" w:rsidRPr="00736852" w:rsidRDefault="00736852">
            <w:pPr>
              <w:rPr>
                <w:i/>
              </w:rPr>
            </w:pPr>
            <w:r w:rsidRPr="00736852">
              <w:rPr>
                <w:i/>
              </w:rPr>
              <w:t>5.9 inches</w:t>
            </w:r>
          </w:p>
        </w:tc>
        <w:tc>
          <w:tcPr>
            <w:tcW w:w="1870" w:type="dxa"/>
          </w:tcPr>
          <w:p w:rsidR="00736852" w:rsidRDefault="00736852"/>
        </w:tc>
        <w:tc>
          <w:tcPr>
            <w:tcW w:w="1870" w:type="dxa"/>
          </w:tcPr>
          <w:p w:rsidR="00736852" w:rsidRDefault="00736852"/>
        </w:tc>
      </w:tr>
      <w:tr w:rsidR="00736852" w:rsidTr="00736852">
        <w:tc>
          <w:tcPr>
            <w:tcW w:w="1870" w:type="dxa"/>
          </w:tcPr>
          <w:p w:rsidR="00736852" w:rsidRDefault="00736852">
            <w:r>
              <w:t>Minimum length for 3</w:t>
            </w:r>
            <w:r w:rsidRPr="00736852">
              <w:rPr>
                <w:vertAlign w:val="superscript"/>
              </w:rPr>
              <w:t>rd</w:t>
            </w:r>
            <w:r>
              <w:t xml:space="preserve"> side.</w:t>
            </w:r>
          </w:p>
        </w:tc>
        <w:tc>
          <w:tcPr>
            <w:tcW w:w="1870" w:type="dxa"/>
          </w:tcPr>
          <w:p w:rsidR="00736852" w:rsidRPr="00736852" w:rsidRDefault="00736852">
            <w:pPr>
              <w:rPr>
                <w:i/>
              </w:rPr>
            </w:pPr>
            <w:r w:rsidRPr="00736852">
              <w:rPr>
                <w:i/>
              </w:rPr>
              <w:t>Over 2 inches.</w:t>
            </w:r>
          </w:p>
          <w:p w:rsidR="00736852" w:rsidRPr="00736852" w:rsidRDefault="00736852">
            <w:pPr>
              <w:rPr>
                <w:i/>
              </w:rPr>
            </w:pPr>
            <w:r w:rsidRPr="00736852">
              <w:rPr>
                <w:i/>
              </w:rPr>
              <w:t>2.1 inches</w:t>
            </w:r>
          </w:p>
        </w:tc>
        <w:tc>
          <w:tcPr>
            <w:tcW w:w="1870" w:type="dxa"/>
          </w:tcPr>
          <w:p w:rsidR="00736852" w:rsidRDefault="00736852"/>
        </w:tc>
        <w:tc>
          <w:tcPr>
            <w:tcW w:w="1870" w:type="dxa"/>
          </w:tcPr>
          <w:p w:rsidR="00736852" w:rsidRDefault="00736852"/>
        </w:tc>
      </w:tr>
      <w:tr w:rsidR="00736852" w:rsidTr="00736852">
        <w:tc>
          <w:tcPr>
            <w:tcW w:w="1870" w:type="dxa"/>
          </w:tcPr>
          <w:p w:rsidR="00736852" w:rsidRDefault="00736852">
            <w:r>
              <w:t>Inequality for 3</w:t>
            </w:r>
            <w:r w:rsidRPr="00736852">
              <w:rPr>
                <w:vertAlign w:val="superscript"/>
              </w:rPr>
              <w:t>rd</w:t>
            </w:r>
            <w:r>
              <w:t xml:space="preserve"> side</w:t>
            </w:r>
          </w:p>
        </w:tc>
        <w:tc>
          <w:tcPr>
            <w:tcW w:w="1870" w:type="dxa"/>
          </w:tcPr>
          <w:p w:rsidR="00736852" w:rsidRPr="00736852" w:rsidRDefault="00736852">
            <w:pPr>
              <w:rPr>
                <w:i/>
              </w:rPr>
            </w:pPr>
            <w:r w:rsidRPr="00736852">
              <w:rPr>
                <w:i/>
              </w:rPr>
              <w:t xml:space="preserve">2 ≤ x </w:t>
            </w:r>
            <w:r w:rsidRPr="00736852">
              <w:rPr>
                <w:i/>
              </w:rPr>
              <w:t>≤</w:t>
            </w:r>
            <w:r w:rsidRPr="00736852">
              <w:rPr>
                <w:i/>
              </w:rPr>
              <w:t xml:space="preserve"> 6</w:t>
            </w:r>
          </w:p>
        </w:tc>
        <w:tc>
          <w:tcPr>
            <w:tcW w:w="1870" w:type="dxa"/>
          </w:tcPr>
          <w:p w:rsidR="00736852" w:rsidRDefault="00736852"/>
        </w:tc>
        <w:tc>
          <w:tcPr>
            <w:tcW w:w="1870" w:type="dxa"/>
          </w:tcPr>
          <w:p w:rsidR="00736852" w:rsidRDefault="00736852"/>
        </w:tc>
      </w:tr>
    </w:tbl>
    <w:p w:rsidR="00736852" w:rsidRDefault="00736852"/>
    <w:p w:rsidR="00736852" w:rsidRDefault="00736852"/>
    <w:p w:rsidR="00736852" w:rsidRDefault="00736852"/>
    <w:p w:rsidR="00736852" w:rsidRDefault="00736852"/>
    <w:p w:rsidR="00736852" w:rsidRDefault="00736852"/>
    <w:sectPr w:rsidR="00736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3"/>
    <w:rsid w:val="000B3134"/>
    <w:rsid w:val="00736852"/>
    <w:rsid w:val="00E8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B656C6-0C19-4EFA-A79A-0A438D5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2014-09-20T17:42:00Z</dcterms:created>
  <dcterms:modified xsi:type="dcterms:W3CDTF">2014-09-20T17:53:00Z</dcterms:modified>
</cp:coreProperties>
</file>